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Verslag van Stichting Psychiatrie over de Grens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over de organisatie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Cuenta Conmigo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 Matagalpa, Nicaragua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voor Veiling met een Missie te Zoeterwoude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Oktober 2021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Door: Geryanne Kossen en Rimke van der Geest.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Nadat Stichting Psychiatrie over de Grens namens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Cuenta Conmigo</w:t>
      </w:r>
      <w:r w:rsidDel="00000000" w:rsidR="00000000" w:rsidRPr="00000000">
        <w:rPr>
          <w:rFonts w:ascii="Arial" w:cs="Arial" w:eastAsia="Arial" w:hAnsi="Arial"/>
          <w:sz w:val="24"/>
          <w:szCs w:val="24"/>
          <w:rtl w:val="0"/>
        </w:rPr>
        <w:t xml:space="preserve"> 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vele malen geweldige giften van de Missi</w:t>
      </w:r>
      <w:r w:rsidDel="00000000" w:rsidR="00000000" w:rsidRPr="00000000">
        <w:rPr>
          <w:rFonts w:ascii="Arial" w:cs="Arial" w:eastAsia="Arial" w:hAnsi="Arial"/>
          <w:sz w:val="24"/>
          <w:szCs w:val="24"/>
          <w:rtl w:val="0"/>
        </w:rPr>
        <w:t xml:space="preserve">eveiling - nu genaamd de Veiling met een Missie - mocht ontvangen, bereikte ons begin dit jaar het bericht dat er </w:t>
      </w:r>
      <w:r w:rsidDel="00000000" w:rsidR="00000000" w:rsidRPr="00000000">
        <w:rPr>
          <w:rFonts w:ascii="Arial" w:cs="Arial" w:eastAsia="Arial" w:hAnsi="Arial"/>
          <w:sz w:val="24"/>
          <w:szCs w:val="24"/>
          <w:rtl w:val="0"/>
        </w:rPr>
        <w:t xml:space="preserve">opnieuw 3500 euro voor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Cuenta Conmigo</w:t>
      </w:r>
      <w:r w:rsidDel="00000000" w:rsidR="00000000" w:rsidRPr="00000000">
        <w:rPr>
          <w:rFonts w:ascii="Arial" w:cs="Arial" w:eastAsia="Arial" w:hAnsi="Arial"/>
          <w:sz w:val="24"/>
          <w:szCs w:val="24"/>
          <w:rtl w:val="0"/>
        </w:rPr>
        <w:t xml:space="preserve"> in Nicaragua werd overgemaakt. Dit bedrag is een grote steun om het werk voort te kunnen zetten.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Dit jaar geven wij de Veiling met een Missie een uitgebreide update over </w:t>
      </w:r>
      <w:r w:rsidDel="00000000" w:rsidR="00000000" w:rsidRPr="00000000">
        <w:rPr>
          <w:rFonts w:ascii="Arial" w:cs="Arial" w:eastAsia="Arial" w:hAnsi="Arial"/>
          <w:sz w:val="24"/>
          <w:szCs w:val="24"/>
          <w:rtl w:val="0"/>
        </w:rPr>
        <w:t xml:space="preserve">Cuenta Conmigo</w:t>
      </w:r>
      <w:r w:rsidDel="00000000" w:rsidR="00000000" w:rsidRPr="00000000">
        <w:rPr>
          <w:rFonts w:ascii="Arial" w:cs="Arial" w:eastAsia="Arial" w:hAnsi="Arial"/>
          <w:sz w:val="24"/>
          <w:szCs w:val="24"/>
          <w:rtl w:val="0"/>
        </w:rPr>
        <w:t xml:space="preserve">. Het was voor iedereen een bijzondere periode door de corona-pandemie. Ook in Nicaragua had en heeft dit impact. Slechts een klein deel van de bevolking is tot nu toe gevaccineerd. Naast corona dealt Nicaragua ook nog steeds met politieke spanningen ten gevolge van het dictatoriale regime dat van geen wijken weet. NGO-s, dus ook Cuenta Conmigo, wordt het in bureaucratisch opzicht lastig gemaakt om hun werk te doen. Het regime is bang voor buitenlandse inmenging. Zij vrezen dat het buitenland via de NGO’s opstanden zal financieren. Dit alles maakt het voor Cuenta Conmigo niet gemakkelijk om optimistisch te blijven. Toch lukt het, mede dankzij jullie concrete steun. Cuenta Conmigo gaat stug door met haar werk dat niet politiek gevoelig is. Iedereen is welkom, ongeacht welke regeringspartij je aanhangt, je religie of wat je geaardheid is. Dat hebben wij, leden van Stichting Psychiatrie over de Grens en Cuenta Conmigo onlangs nog aan elkaar benadrukt. Dat was een emotioneel moment.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Onderstaand vindt u een overzicht van de stand van zaken bij Stichting Psychiatrie over de Grens en Cuenta Conmigo: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 doet C</w:t>
      </w:r>
      <w:r w:rsidDel="00000000" w:rsidR="00000000" w:rsidRPr="00000000">
        <w:rPr>
          <w:rFonts w:ascii="Arial" w:cs="Arial" w:eastAsia="Arial" w:hAnsi="Arial"/>
          <w:b w:val="1"/>
          <w:sz w:val="24"/>
          <w:szCs w:val="24"/>
          <w:rtl w:val="0"/>
        </w:rPr>
        <w:t xml:space="preserve">uenta Conmig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Cuenta Conmigo biedt activiteiten aan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waaronder creatieve </w:t>
      </w:r>
      <w:r w:rsidDel="00000000" w:rsidR="00000000" w:rsidRPr="00000000">
        <w:rPr>
          <w:rFonts w:ascii="Arial" w:cs="Arial" w:eastAsia="Arial" w:hAnsi="Arial"/>
          <w:sz w:val="24"/>
          <w:szCs w:val="24"/>
          <w:rtl w:val="0"/>
        </w:rPr>
        <w:t xml:space="preserve">bijeenkomsten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lotgenotencontact, </w:t>
      </w:r>
      <w:r w:rsidDel="00000000" w:rsidR="00000000" w:rsidRPr="00000000">
        <w:rPr>
          <w:rFonts w:ascii="Arial" w:cs="Arial" w:eastAsia="Arial" w:hAnsi="Arial"/>
          <w:sz w:val="24"/>
          <w:szCs w:val="24"/>
          <w:rtl w:val="0"/>
        </w:rPr>
        <w:t xml:space="preserve">voorlichting en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begeleiding</w:t>
      </w:r>
      <w:r w:rsidDel="00000000" w:rsidR="00000000" w:rsidRPr="00000000">
        <w:rPr>
          <w:rFonts w:ascii="Arial" w:cs="Arial" w:eastAsia="Arial" w:hAnsi="Arial"/>
          <w:sz w:val="24"/>
          <w:szCs w:val="24"/>
          <w:rtl w:val="0"/>
        </w:rPr>
        <w:t xml:space="preserve"> voor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mensen met een psychotische kwetsbaarheid </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 hun </w:t>
      </w:r>
      <w:r w:rsidDel="00000000" w:rsidR="00000000" w:rsidRPr="00000000">
        <w:rPr>
          <w:rFonts w:ascii="Arial" w:cs="Arial" w:eastAsia="Arial" w:hAnsi="Arial"/>
          <w:sz w:val="24"/>
          <w:szCs w:val="24"/>
          <w:rtl w:val="0"/>
        </w:rPr>
        <w:t xml:space="preserve">families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Daarbij </w:t>
      </w:r>
      <w:r w:rsidDel="00000000" w:rsidR="00000000" w:rsidRPr="00000000">
        <w:rPr>
          <w:rFonts w:ascii="Arial" w:cs="Arial" w:eastAsia="Arial" w:hAnsi="Arial"/>
          <w:sz w:val="24"/>
          <w:szCs w:val="24"/>
          <w:rtl w:val="0"/>
        </w:rPr>
        <w:t xml:space="preserve">is een van de kernactiviteiten het afleggen van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huisbezoeken </w:t>
      </w:r>
      <w:r w:rsidDel="00000000" w:rsidR="00000000" w:rsidRPr="00000000">
        <w:rPr>
          <w:rFonts w:ascii="Arial" w:cs="Arial" w:eastAsia="Arial" w:hAnsi="Arial"/>
          <w:sz w:val="24"/>
          <w:szCs w:val="24"/>
          <w:rtl w:val="0"/>
        </w:rPr>
        <w:t xml:space="preserve">aan deze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families</w:t>
      </w:r>
      <w:r w:rsidDel="00000000" w:rsidR="00000000" w:rsidRPr="00000000">
        <w:rPr>
          <w:rFonts w:ascii="Arial" w:cs="Arial" w:eastAsia="Arial" w:hAnsi="Arial"/>
          <w:sz w:val="24"/>
          <w:szCs w:val="24"/>
          <w:rtl w:val="0"/>
        </w:rPr>
        <w:t xml:space="preserve">. Tijdens corona is Cuenta Conmigo echter regelmatig genoodzaakt om de families telefonisch te benaderen, ook zijn de grotere groepsactiviteiten opgeschort.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Wegens gebrek aan psych</w:t>
      </w:r>
      <w:r w:rsidDel="00000000" w:rsidR="00000000" w:rsidRPr="00000000">
        <w:rPr>
          <w:rFonts w:ascii="Arial" w:cs="Arial" w:eastAsia="Arial" w:hAnsi="Arial"/>
          <w:sz w:val="24"/>
          <w:szCs w:val="24"/>
          <w:rtl w:val="0"/>
        </w:rPr>
        <w:t xml:space="preserve">iatrische hulpverlening in Nicaragua komt de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zorg voor</w:t>
      </w:r>
      <w:r w:rsidDel="00000000" w:rsidR="00000000" w:rsidRPr="00000000">
        <w:rPr>
          <w:rFonts w:ascii="Arial" w:cs="Arial" w:eastAsia="Arial" w:hAnsi="Arial"/>
          <w:sz w:val="24"/>
          <w:szCs w:val="24"/>
          <w:rtl w:val="0"/>
        </w:rPr>
        <w:t xml:space="preserve"> een psychotische naaste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vrijwel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volledig op de schouders van de familie terecht. Een psychose bij een familielid zorgt voor stress en spanning in een familie en omgeving. In de lijst van </w:t>
      </w:r>
      <w:r w:rsidDel="00000000" w:rsidR="00000000" w:rsidRPr="00000000">
        <w:rPr>
          <w:rFonts w:ascii="Arial" w:cs="Arial" w:eastAsia="Arial" w:hAnsi="Arial"/>
          <w:sz w:val="24"/>
          <w:szCs w:val="24"/>
          <w:rtl w:val="0"/>
        </w:rPr>
        <w:t xml:space="preserve">de WHO (wereldgezondheidsorganisatie) staan psychotische stoornissen al jaren met stip nummer 1 als het gaat om de mate van </w:t>
      </w:r>
      <w:r w:rsidDel="00000000" w:rsidR="00000000" w:rsidRPr="00000000">
        <w:rPr>
          <w:rFonts w:ascii="Arial" w:cs="Arial" w:eastAsia="Arial" w:hAnsi="Arial"/>
          <w:i w:val="1"/>
          <w:sz w:val="24"/>
          <w:szCs w:val="24"/>
          <w:rtl w:val="0"/>
        </w:rPr>
        <w:t xml:space="preserve">burden,</w:t>
      </w:r>
      <w:r w:rsidDel="00000000" w:rsidR="00000000" w:rsidRPr="00000000">
        <w:rPr>
          <w:rFonts w:ascii="Arial" w:cs="Arial" w:eastAsia="Arial" w:hAnsi="Arial"/>
          <w:sz w:val="24"/>
          <w:szCs w:val="24"/>
          <w:rtl w:val="0"/>
        </w:rPr>
        <w:t xml:space="preserve"> oftewel</w:t>
      </w:r>
      <w:r w:rsidDel="00000000" w:rsidR="00000000" w:rsidRPr="00000000">
        <w:rPr>
          <w:rFonts w:ascii="Arial" w:cs="Arial" w:eastAsia="Arial" w:hAnsi="Arial"/>
          <w:sz w:val="24"/>
          <w:szCs w:val="24"/>
          <w:rtl w:val="0"/>
        </w:rPr>
        <w:t xml:space="preserve"> belasting, voor de omgeving.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afgelopen </w:t>
      </w:r>
      <w:r w:rsidDel="00000000" w:rsidR="00000000" w:rsidRPr="00000000">
        <w:rPr>
          <w:rFonts w:ascii="Arial" w:cs="Arial" w:eastAsia="Arial" w:hAnsi="Arial"/>
          <w:sz w:val="24"/>
          <w:szCs w:val="24"/>
          <w:rtl w:val="0"/>
        </w:rPr>
        <w:t xml:space="preserve">zestien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jaar heeft Cuenta Conmigo goede resultaten behaald. Soms is het moeilijk de focus (alleen) op het voorlichten en versterken van de patiënten en hun familieleden te houden</w:t>
      </w:r>
      <w:r w:rsidDel="00000000" w:rsidR="00000000" w:rsidRPr="00000000">
        <w:rPr>
          <w:rFonts w:ascii="Arial" w:cs="Arial" w:eastAsia="Arial" w:hAnsi="Arial"/>
          <w:sz w:val="24"/>
          <w:szCs w:val="24"/>
          <w:rtl w:val="0"/>
        </w:rPr>
        <w:t xml:space="preserve">. Er is namelijk in de afgelopen 50 jaar weinig verbeterd op het gebied van geestelijke gezondheidszorg in Nicaragua en dat frustreert. Cuenta Conmigo vraagt hier aandacht voor maar vindt dat 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sz w:val="24"/>
          <w:szCs w:val="24"/>
          <w:rtl w:val="0"/>
        </w:rPr>
        <w:t xml:space="preserve"> verantwoordelijkheid voor medische zorg wel bij de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Nicaraguaanse overheid </w:t>
      </w:r>
      <w:r w:rsidDel="00000000" w:rsidR="00000000" w:rsidRPr="00000000">
        <w:rPr>
          <w:rFonts w:ascii="Arial" w:cs="Arial" w:eastAsia="Arial" w:hAnsi="Arial"/>
          <w:sz w:val="24"/>
          <w:szCs w:val="24"/>
          <w:rtl w:val="0"/>
        </w:rPr>
        <w:t xml:space="preserve">moet blijven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is </w:t>
      </w:r>
      <w:r w:rsidDel="00000000" w:rsidR="00000000" w:rsidRPr="00000000">
        <w:rPr>
          <w:rFonts w:ascii="Arial" w:cs="Arial" w:eastAsia="Arial" w:hAnsi="Arial"/>
          <w:b w:val="1"/>
          <w:sz w:val="24"/>
          <w:szCs w:val="24"/>
          <w:rtl w:val="0"/>
        </w:rPr>
        <w:t xml:space="preserve">Cuenta Conmigo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ontstaan?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Cuenta Conmigo 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erd in de Nicaraguaanse stad Matagalpa in 2005 opgericht door Rimke van der Geest, een psychiatrisch verpleegkundige die in 2004 antropologisch onderzoek deed naar psychose binnen arme Nicaraguaanse gezinnen. In het onderzoek kwam steeds naar voren dat ouders hun psychotische kind na een vergeefse zoektocht naar genezing besloten met rust te laten om problemen zoveel mogelijk te voorkomen. Ouders bleken geen idee te hebben wat er met hun kind aan de hand was. Was het behekst, kwam het door kwade geesten, was er sprake van een straf van God of waren de hersenen van hun kind gewoon door elkaar gerammeld door die ene val van een trapje lang geleden? Soms was het nodig de zieke kinderen in hokken op te sluiten om te voorkomen dat ze in hun verwarde toestand de straat op gingen. (Voor meer informatie zie de scriptie “Het beste is met rust laten”, vijf verhalen over psychose en armoede in Nicaragua en andere publicaties, te vinden op onze website).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Toen Rimke in 2005 terugkeerde naar Matagalpa om de gezinnen met elkaar in contact te brengen, kreeg ze hulp van Rosalba Gurd</w:t>
      </w:r>
      <w:r w:rsidDel="00000000" w:rsidR="00000000" w:rsidRPr="00000000">
        <w:rPr>
          <w:rFonts w:ascii="Arial" w:cs="Arial" w:eastAsia="Arial" w:hAnsi="Arial"/>
          <w:sz w:val="24"/>
          <w:szCs w:val="24"/>
          <w:rtl w:val="0"/>
        </w:rPr>
        <w:t xml:space="preserve">í</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 Castro, de moeder van Victor, een zestienjarige jongen die schizofrenie heeft. Victor was op zijn zestiende al twee keer in het psychiatrisch ziekenhuis in de hoofdstad Managua opgenomen geweest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gebouw aan de rand van de stad met vier zalen vol </w:t>
      </w:r>
      <w:r w:rsidDel="00000000" w:rsidR="00000000" w:rsidRPr="00000000">
        <w:rPr>
          <w:rFonts w:ascii="Arial" w:cs="Arial" w:eastAsia="Arial" w:hAnsi="Arial"/>
          <w:sz w:val="24"/>
          <w:szCs w:val="24"/>
          <w:rtl w:val="0"/>
        </w:rPr>
        <w:t xml:space="preserve">kale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bedden waar mensen met psychoses ‘gestabiliseerd’ werden alvorens weer naar huis te worden gestuurd. Het stabiliseren gebeurde met hoge doseringen klassieke antipsychotica [oudere medicatie] wat de patiënten houterig, suf en slaperig maakte. In de thuissituatie begonnen de problemen meestal weer van voren af aan omdat medicatie niet voorradig was in de polikliniek van Matagalpa of omdat ouders geen informatie van het ziekenhuis kregen hoe de medicatie te gebruiken (elke dag!).</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Daarnaast is een belangrijk probleem bij psychotische aandoeningen dat de belevingen van de patiënt zo reëel </w:t>
      </w:r>
      <w:r w:rsidDel="00000000" w:rsidR="00000000" w:rsidRPr="00000000">
        <w:rPr>
          <w:rFonts w:ascii="Arial" w:cs="Arial" w:eastAsia="Arial" w:hAnsi="Arial"/>
          <w:sz w:val="24"/>
          <w:szCs w:val="24"/>
          <w:rtl w:val="0"/>
        </w:rPr>
        <w:t xml:space="preserve">zijn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 de patiënt zelf niet in de gaten heeft dat hij ziek is. Na terugkeer naar huis stopt hij/zij daarom vaak met de medicatie. Sommige ouders mixten uit wanhoop de medicatie door het eten van hun kinderen, wat geen structurele oplossing is omdat hun kind op deze manier denkt dat hij/zij best zonder medicatie kan. Kortom, een ingewikkelde ziekte waarvoor geen pasklare oplossingen bestaan, en al helemaal niet in een context van armoede, een gebrek aan kennis en afwezigheid van psychiatrische hulp.</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Rimke zag dat alle zorg op de familie neerkwam en besloot zich dan ook samen met Rosalba in eerste instantie vooral op hen te richten. Als ouders meer zouden weten over psychose en hoe om te gaan met de ingewikkelde dynamieken die bij deze stoornis komen kijken, zou dat voor de patiënt ook  gunstig uitpakken.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Dus hoe verder?</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Cuenta Conmigo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heeft het geluk gehad in 2011 intrek te hebben kunnen nemen in een door Nederlanders aangekocht pand, waardoor zij zich door hebben kunnen ontwikkelen. Er werd rechtspersoonlijkheid aangevraagd, een bestuur opgericht, er kwam een uitgebreid </w:t>
      </w:r>
      <w:r w:rsidDel="00000000" w:rsidR="00000000" w:rsidRPr="00000000">
        <w:rPr>
          <w:rFonts w:ascii="Arial" w:cs="Arial" w:eastAsia="Arial" w:hAnsi="Arial"/>
          <w:sz w:val="24"/>
          <w:szCs w:val="24"/>
          <w:rtl w:val="0"/>
        </w:rPr>
        <w:t xml:space="preserve">jaar activiteitenprogramma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er werden contacten gelegd met andere organisaties in de stad en met universiteiten en studenten die hun stages bij de organisatie kwamen lopen. Dit alles werd ondersteund door fondsen die Rimke van der Geest en familie, vrienden en kennissen ieder jaar weer verzamelden. Een zware opgave, maar vanaf december 2015 heeft dit groepje harde werkers zich verenigd in Stichting Psychiatrie over de Grens (</w:t>
      </w:r>
      <w:hyperlink r:id="rId7">
        <w:r w:rsidDel="00000000" w:rsidR="00000000" w:rsidRPr="00000000">
          <w:rPr>
            <w:rFonts w:ascii="Arial" w:cs="Arial" w:eastAsia="Arial" w:hAnsi="Arial"/>
            <w:i w:val="0"/>
            <w:smallCaps w:val="0"/>
            <w:strike w:val="0"/>
            <w:color w:val="000080"/>
            <w:sz w:val="24"/>
            <w:szCs w:val="24"/>
            <w:u w:val="single"/>
            <w:shd w:fill="auto" w:val="clear"/>
            <w:vertAlign w:val="baseline"/>
            <w:rtl w:val="0"/>
          </w:rPr>
          <w:t xml:space="preserve">www.psychiatrieoverdegrens.nl</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Als officiële Stichting konden we onze krachten bundelen, de juiste personen aantrekken voor de verschillende taken die binnen de Stichting te verrichten zijn en een stevig meerjarenplan opzetten.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is het nu?</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Zestien jaar na het starten van lotgenotencontactgroepen, informatieve workshops voor de familieleden, creatieve bijeenkomsten en het afleggen van honderden huisbezoeken </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is Cuenta Conmigo uitgeg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roeid tot een professionele organisatie die bij de stad Matagalpa is gaan horen. De organisatie richt zich allang niet meer alleen op familieleden maar organiseert juist veel activiteiten voor de patiënten zelf. De aanpak van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Cuenta Conmigo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is efficiënt door de focus op voorlichting/preventie en... relatief goedkoop</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Nog steeds is er nauwelijks</w:t>
      </w:r>
      <w:r w:rsidDel="00000000" w:rsidR="00000000" w:rsidRPr="00000000">
        <w:rPr>
          <w:rFonts w:ascii="Arial" w:cs="Arial" w:eastAsia="Arial" w:hAnsi="Arial"/>
          <w:sz w:val="24"/>
          <w:szCs w:val="24"/>
          <w:rtl w:val="0"/>
        </w:rPr>
        <w:t xml:space="preserve"> een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budget bij het Ministerie van Gezondheid voor geestelijke gezondheidszorg dus het geld om de organisatie te draaien moet van fondsen komen. (In Nicaragua gaat 1% van het totale gezondheidszorgbudget naar geestelijke gezondheidszorg en van die 1% gaat 90% naar het psychiatrisch ziekenhuis in de hoofdstad.)</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prioriteiten van de overheid liggen bij andere gezondheidsproblemen zoals het bestrijden van malaria, diarree en moeder- en kindsterfte. Bovendien verkeert Nicaragua sinds 2018 in een staat van burgeroorlog met een president die verdeeldheid onder zijn volk zaait en mensen gevangen neemt die zich negatief over hem uitlaten. Dit jaar zijn er in november verkiezingen maar hoop dat er snel iets verandert in de politieke en sociaal -economische situatie is er niet.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Ondanks de moeilijke situatie van de afgelopen jaren is Cuenta Conmigo zich steeds verder gaan professionaliseren.</w:t>
      </w:r>
      <w:r w:rsidDel="00000000" w:rsidR="00000000" w:rsidRPr="00000000">
        <w:rPr>
          <w:rFonts w:ascii="Arial" w:cs="Arial" w:eastAsia="Arial" w:hAnsi="Arial"/>
          <w:sz w:val="24"/>
          <w:szCs w:val="24"/>
          <w:rtl w:val="0"/>
        </w:rPr>
        <w:t xml:space="preserve"> Zij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zijn pro-actiever geworden in zelf fondsen werven en  het onderhouden van hun netwerk.Netwerken is belangrijk. Alleen als organisaties samenwerken kunnen zij een vuist maken naar de overheid. Toen in 2015 in El Salvador een netwerk werd opgericht voor  organisaties van familieleden en psychiatrische patiënten bleek Cuenta Conmigo een van de grootste en meest actieve binnen Midden Amerika te zijn. Zij werd een voorbeeld voor de andere organisaties en in de afgelopen jaren zijn veel mensen op bezoek gegaan bij Cuenta Conmigo om te zien hoe zij het hebben aangepakt.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Succesvolle Projecten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Sinds 2015 bestiert Cuenta Conmigo ook een wasserette om eigen inkomsten te verwerven. Na een moeizame start ging dat anno 2018 heel goed. Het lukte Cuenta Conmigo om van de inkomsten de rekeningen voor water, licht en elektriciteit van het hele pand te betalen en er kon een extra werknemer worden aangenomen. In de wasserette was nu naast de moeder van een jongen met schizofrenie ook een stabiele patiënt werkzaam</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Helaas brak er later dat jaar een opstand tegen de regering uit die met geweld  werd onderdrukt. Honderden burgers kwamen om en duizenden werden gevangen genomen. Er ontstond chaos in Nicaragua.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Het Ministerie van Buitenlandse zaken in Nederland en ministeries van andere landen vaardigden een negatief reisadvies uit en het bloeiende toerisme van Nicaragua kwam tot een halt. Een economische </w:t>
      </w:r>
      <w:r w:rsidDel="00000000" w:rsidR="00000000" w:rsidRPr="00000000">
        <w:rPr>
          <w:rFonts w:ascii="Arial" w:cs="Arial" w:eastAsia="Arial" w:hAnsi="Arial"/>
          <w:sz w:val="24"/>
          <w:szCs w:val="24"/>
          <w:rtl w:val="0"/>
        </w:rPr>
        <w:t xml:space="preserve">ramp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voor het land. Daar bovenop kwam in 2020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orona. In de wasserette kwam geen toerist meer en de inkomstenstroom slonk. Op dit moment is de wasserette voorzichtig bezig met een doorstart. Zo is er m.b.v. het IAF </w:t>
      </w:r>
      <w:r w:rsidDel="00000000" w:rsidR="00000000" w:rsidRPr="00000000">
        <w:rPr>
          <w:rFonts w:ascii="Arial" w:cs="Arial" w:eastAsia="Arial" w:hAnsi="Arial"/>
          <w:sz w:val="24"/>
          <w:szCs w:val="24"/>
          <w:rtl w:val="0"/>
        </w:rPr>
        <w:t xml:space="preserve"> (een Amerikaans fonds)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een zeer uitgebreid business plan opgesteld om verder te kunnen professionaliseren.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Naast dit alles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trok Cuenta Conmigo in 2019 de aandacht van onderzoekers van de Universiteit van Liverpool die een ‘selfhelptool’ wilden ontwikkelen voor patiënten met psychose-problematiek en hun naasten. Daarbij gingen de onderzoekers op bezoek bij de organisatie om focusgroepen met patiënten te organiseren en zij lieten ons weten onder de indruk te zijn: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visit to Cuenta Conmigo was just mindblowing. Such an important organisation, and clearly a vital source of support for many. We really hope to carry on working with CC.” (Dr Minna Lyons, Senior Lecturer in Psychology, 11 juni 2019)</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Al het netwerken heeft ook geresulteerd in samenwerking met het hier eerder vernoemde Amerikaanse fonds IAF. Daardoor is Cuenta Conmigo in staat geweest om verder te professionaliseren ondanks de moeilijke omstandigheden van de afgelopen jaren. Zo kon men dus tijdelijk een deskundige medewerker inhuren om een hernieuwd business plan voor de wasserette op te stellen.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erder heeft </w:t>
      </w:r>
      <w:r w:rsidDel="00000000" w:rsidR="00000000" w:rsidRPr="00000000">
        <w:rPr>
          <w:rFonts w:ascii="Arial" w:cs="Arial" w:eastAsia="Arial" w:hAnsi="Arial"/>
          <w:sz w:val="24"/>
          <w:szCs w:val="24"/>
          <w:rtl w:val="0"/>
        </w:rPr>
        <w:t xml:space="preserve">Stichting Psychiatrie over de Grens als zijdelings project nog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een bijdrage geleverd aan een “Environmental education project for children” in Matagalpa. </w:t>
      </w:r>
      <w:r w:rsidDel="00000000" w:rsidR="00000000" w:rsidRPr="00000000">
        <w:rPr>
          <w:rFonts w:ascii="Arial" w:cs="Arial" w:eastAsia="Arial" w:hAnsi="Arial"/>
          <w:sz w:val="24"/>
          <w:szCs w:val="24"/>
          <w:rtl w:val="0"/>
        </w:rPr>
        <w:t xml:space="preserve">Dit was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een intensieve training voor kwetsbare kinderen die hen helpt sterker te komen staan in het leven: meer zelfvertrouwen</w:t>
      </w:r>
      <w:r w:rsidDel="00000000" w:rsidR="00000000" w:rsidRPr="00000000">
        <w:rPr>
          <w:rFonts w:ascii="Arial" w:cs="Arial" w:eastAsia="Arial" w:hAnsi="Arial"/>
          <w:sz w:val="24"/>
          <w:szCs w:val="24"/>
          <w:rtl w:val="0"/>
        </w:rPr>
        <w:t xml:space="preserve"> op te bouwen en motivatie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om deel te nemen aan onderwijs. Daarnaast </w:t>
      </w:r>
      <w:r w:rsidDel="00000000" w:rsidR="00000000" w:rsidRPr="00000000">
        <w:rPr>
          <w:rFonts w:ascii="Arial" w:cs="Arial" w:eastAsia="Arial" w:hAnsi="Arial"/>
          <w:sz w:val="24"/>
          <w:szCs w:val="24"/>
          <w:rtl w:val="0"/>
        </w:rPr>
        <w:t xml:space="preserve">werd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een psycho-sociale studie uitgevoerd vanuit het programma: "The New Generation of Environmental Leaders". Doel is </w:t>
      </w:r>
      <w:r w:rsidDel="00000000" w:rsidR="00000000" w:rsidRPr="00000000">
        <w:rPr>
          <w:rFonts w:ascii="Arial" w:cs="Arial" w:eastAsia="Arial" w:hAnsi="Arial"/>
          <w:sz w:val="24"/>
          <w:szCs w:val="24"/>
          <w:rtl w:val="0"/>
        </w:rPr>
        <w:t xml:space="preserve">onder meer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om </w:t>
      </w:r>
      <w:r w:rsidDel="00000000" w:rsidR="00000000" w:rsidRPr="00000000">
        <w:rPr>
          <w:rFonts w:ascii="Arial" w:cs="Arial" w:eastAsia="Arial" w:hAnsi="Arial"/>
          <w:sz w:val="24"/>
          <w:szCs w:val="24"/>
          <w:rtl w:val="0"/>
        </w:rPr>
        <w:t xml:space="preserve">inzicht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 krijgen in verslavingsproblematiek, depressies</w:t>
      </w:r>
      <w:r w:rsidDel="00000000" w:rsidR="00000000" w:rsidRPr="00000000">
        <w:rPr>
          <w:rFonts w:ascii="Arial" w:cs="Arial" w:eastAsia="Arial" w:hAnsi="Arial"/>
          <w:sz w:val="24"/>
          <w:szCs w:val="24"/>
          <w:rtl w:val="0"/>
        </w:rPr>
        <w:t xml:space="preserve"> en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angst bij adolescenten.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Tenslotte: In 2018 hebben we </w:t>
      </w:r>
      <w:r w:rsidDel="00000000" w:rsidR="00000000" w:rsidRPr="00000000">
        <w:rPr>
          <w:rFonts w:ascii="Arial" w:cs="Arial" w:eastAsia="Arial" w:hAnsi="Arial"/>
          <w:sz w:val="24"/>
          <w:szCs w:val="24"/>
          <w:rtl w:val="0"/>
        </w:rPr>
        <w:t xml:space="preserve">de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succesvolle training “De Mat” in Matagalpa georganiseerd en in 2019 hebben we hard aan gewerkt om voldoende financiering te verkrijgen voor een vervolg. Dat is gelukt met dank aan twee (andere) fondsen. Helaas</w:t>
      </w:r>
      <w:r w:rsidDel="00000000" w:rsidR="00000000" w:rsidRPr="00000000">
        <w:rPr>
          <w:rFonts w:ascii="Arial" w:cs="Arial" w:eastAsia="Arial" w:hAnsi="Arial"/>
          <w:sz w:val="24"/>
          <w:szCs w:val="24"/>
          <w:rtl w:val="0"/>
        </w:rPr>
        <w:t xml:space="preserve"> heeft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dat door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orona en de politieke situatie nog niet plaatsgevo</w:t>
      </w:r>
      <w:r w:rsidDel="00000000" w:rsidR="00000000" w:rsidRPr="00000000">
        <w:rPr>
          <w:rFonts w:ascii="Arial" w:cs="Arial" w:eastAsia="Arial" w:hAnsi="Arial"/>
          <w:sz w:val="24"/>
          <w:szCs w:val="24"/>
          <w:rtl w:val="0"/>
        </w:rPr>
        <w:t xml:space="preserve">nden.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Het streven is nu om de vervolgtraining in de tweede helft van 2022 te organiseren. Cuenta Conmigo en ook </w:t>
      </w:r>
      <w:r w:rsidDel="00000000" w:rsidR="00000000" w:rsidRPr="00000000">
        <w:rPr>
          <w:rFonts w:ascii="Arial" w:cs="Arial" w:eastAsia="Arial" w:hAnsi="Arial"/>
          <w:sz w:val="24"/>
          <w:szCs w:val="24"/>
          <w:rtl w:val="0"/>
        </w:rPr>
        <w:t xml:space="preserve">Stichting Psychiatrie over de Grens zijn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nog steeds enthousiast dus hopelijk gaat dit lukken.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coördinator van Cuenta Conmigo, Roberto Berrios en de nieuw gekozen voorzitter van het bestuur Edwin Piñeda, doen er met alle andere vrijwilligers alles aan om het werk voort te zetten. Er is nooit een moment van twijfel of wanhoop geweest. Cuenta Conmigo is voor hen een baken in moeilijke tijden maar vooral zien zij wat de organisatie voor patiënten en families betekent. Ook wij van Stichting Psychiatrie over de Grens blijven betrokken en enthousiast ondanks de soms problematische situatie. Het contact met Cuenta Conmigo is goed en professioneel. Zo zijn er voor 2021 door beide organisaties concrete Plannen van aanpak gemaakt (zie hiervoor onze website).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Tot zover ons verslag! Helaas kunnen we de mensen van de Veiling met een Missie dit jaar weer niet ontmoeten vanwege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orona. In 2019 was het voor ons de laatste keer dat we bij de veiling aanwezig mochten zijn en daar hebben we van genoten! Hopelijk kan dat in 2022 weer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Bedankt voor jullie steun! Hartelijke groeten,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Rimke van der Geest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Marije Krijgsman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Geryanne Kossen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Richard Pellicaan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Stichting Psychiatrie over de Grens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1"/>
            <w:i w:val="0"/>
            <w:smallCaps w:val="0"/>
            <w:strike w:val="0"/>
            <w:color w:val="000080"/>
            <w:sz w:val="24"/>
            <w:szCs w:val="24"/>
            <w:u w:val="single"/>
            <w:shd w:fill="auto" w:val="clear"/>
            <w:vertAlign w:val="baseline"/>
            <w:rtl w:val="0"/>
          </w:rPr>
          <w:t xml:space="preserve">www.psychiatrieoverdegrens.nl</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 stichting Psychiatrie over de Grens stelt zich ten doel de kwaliteit van leven te verbeteren van patiënten met een psychotische kwetsbaarheid en hun families in lage-inkomenslanden.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Op dit moment ondersteunt de Stichting de organisatie </w:t>
      </w:r>
      <w:hyperlink r:id="rId9">
        <w:r w:rsidDel="00000000" w:rsidR="00000000" w:rsidRPr="00000000">
          <w:rPr>
            <w:rFonts w:ascii="Arial" w:cs="Arial" w:eastAsia="Arial" w:hAnsi="Arial"/>
            <w:i w:val="1"/>
            <w:smallCaps w:val="0"/>
            <w:strike w:val="0"/>
            <w:color w:val="000080"/>
            <w:sz w:val="24"/>
            <w:szCs w:val="24"/>
            <w:u w:val="single"/>
            <w:shd w:fill="auto" w:val="clear"/>
            <w:vertAlign w:val="baseline"/>
            <w:rtl w:val="0"/>
          </w:rPr>
          <w:t xml:space="preserve">Cuenta Conmigo</w:t>
        </w:r>
      </w:hyperlink>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in Matagalpa, Nicaragua</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Voor meer informatie: </w:t>
      </w:r>
      <w:hyperlink r:id="rId10">
        <w:r w:rsidDel="00000000" w:rsidR="00000000" w:rsidRPr="00000000">
          <w:rPr>
            <w:rFonts w:ascii="Arial" w:cs="Arial" w:eastAsia="Arial" w:hAnsi="Arial"/>
            <w:i w:val="0"/>
            <w:smallCaps w:val="0"/>
            <w:strike w:val="0"/>
            <w:color w:val="000080"/>
            <w:sz w:val="24"/>
            <w:szCs w:val="24"/>
            <w:u w:val="single"/>
            <w:shd w:fill="auto" w:val="clear"/>
            <w:vertAlign w:val="baseline"/>
            <w:rtl w:val="0"/>
          </w:rPr>
          <w:t xml:space="preserve">www.psychiatrieoverdergrens.nl</w:t>
        </w:r>
      </w:hyperlink>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paragraph" w:styleId="Kop">
    <w:name w:val="Kop"/>
    <w:basedOn w:val="Standaard"/>
    <w:next w:val="Platteteks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hi-IN" w:eastAsia="zh-CN" w:val="nl-NL"/>
    </w:rPr>
  </w:style>
  <w:style w:type="paragraph" w:styleId="Plattetekst">
    <w:name w:val="Platte tekst"/>
    <w:basedOn w:val="Standaard"/>
    <w:next w:val="Plattetekst"/>
    <w:autoRedefine w:val="0"/>
    <w:hidden w:val="0"/>
    <w:qFormat w:val="0"/>
    <w:pPr>
      <w:suppressAutoHyphens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nl-NL"/>
    </w:rPr>
  </w:style>
  <w:style w:type="paragraph" w:styleId="Lijst">
    <w:name w:val="Lijst"/>
    <w:basedOn w:val="Plattetekst"/>
    <w:next w:val="Lijst"/>
    <w:autoRedefine w:val="0"/>
    <w:hidden w:val="0"/>
    <w:qFormat w:val="0"/>
    <w:pPr>
      <w:suppressAutoHyphens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nl-NL"/>
    </w:rPr>
  </w:style>
  <w:style w:type="paragraph" w:styleId="Bijschrift">
    <w:name w:val="Bijschrift"/>
    <w:basedOn w:val="Standaard"/>
    <w:next w:val="Bijschrift"/>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zh-CN" w:val="nl-NL"/>
    </w:rPr>
  </w:style>
  <w:style w:type="paragraph" w:styleId="Index">
    <w:name w:val="Index"/>
    <w:basedOn w:val="Standaard"/>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nl-NL"/>
    </w:rPr>
  </w:style>
  <w:style w:type="paragraph" w:styleId="Reedsopgemaaktetekst">
    <w:name w:val="Reeds opgemaakte tekst"/>
    <w:basedOn w:val="Standaard"/>
    <w:next w:val="Reedsopgemaaktetekst"/>
    <w:autoRedefine w:val="0"/>
    <w:hidden w:val="0"/>
    <w:qFormat w:val="0"/>
    <w:pPr>
      <w:suppressAutoHyphens w:val="0"/>
      <w:spacing w:after="0" w:before="0" w:line="1" w:lineRule="atLeast"/>
      <w:ind w:leftChars="-1" w:rightChars="0" w:firstLineChars="-1"/>
      <w:textDirection w:val="btLr"/>
      <w:textAlignment w:val="top"/>
      <w:outlineLvl w:val="0"/>
    </w:pPr>
    <w:rPr>
      <w:rFonts w:ascii="Liberation Mono" w:cs="Liberation Mono" w:eastAsia="NSimSun" w:hAnsi="Liberation Mono"/>
      <w:w w:val="100"/>
      <w:kern w:val="1"/>
      <w:position w:val="-1"/>
      <w:sz w:val="20"/>
      <w:szCs w:val="20"/>
      <w:effect w:val="none"/>
      <w:vertAlign w:val="baseline"/>
      <w:cs w:val="0"/>
      <w:em w:val="none"/>
      <w:lang w:bidi="hi-IN" w:eastAsia="zh-CN" w:val="nl-NL"/>
    </w:rPr>
  </w:style>
  <w:style w:type="paragraph" w:styleId="Koptekst">
    <w:name w:val="Koptekst"/>
    <w:basedOn w:val="Standaard"/>
    <w:next w:val="Koptekst"/>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1"/>
      <w:position w:val="-1"/>
      <w:sz w:val="24"/>
      <w:szCs w:val="21"/>
      <w:effect w:val="none"/>
      <w:vertAlign w:val="baseline"/>
      <w:cs w:val="0"/>
      <w:em w:val="none"/>
      <w:lang w:bidi="hi-IN" w:eastAsia="zh-CN" w:val="nl-NL"/>
    </w:rPr>
  </w:style>
  <w:style w:type="character" w:styleId="KoptekstChar">
    <w:name w:val="Koptekst Char"/>
    <w:next w:val="KoptekstChar"/>
    <w:autoRedefine w:val="0"/>
    <w:hidden w:val="0"/>
    <w:qFormat w:val="0"/>
    <w:rPr>
      <w:rFonts w:ascii="Liberation Serif" w:cs="Mangal" w:eastAsia="SimSun" w:hAnsi="Liberation Serif"/>
      <w:w w:val="100"/>
      <w:kern w:val="1"/>
      <w:position w:val="-1"/>
      <w:sz w:val="24"/>
      <w:szCs w:val="21"/>
      <w:effect w:val="none"/>
      <w:vertAlign w:val="baseline"/>
      <w:cs w:val="0"/>
      <w:em w:val="none"/>
      <w:lang w:bidi="hi-IN" w:eastAsia="zh-CN"/>
    </w:rPr>
  </w:style>
  <w:style w:type="paragraph" w:styleId="Voettekst">
    <w:name w:val="Voettekst"/>
    <w:basedOn w:val="Standaard"/>
    <w:next w:val="Voettekst"/>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1"/>
      <w:position w:val="-1"/>
      <w:sz w:val="24"/>
      <w:szCs w:val="21"/>
      <w:effect w:val="none"/>
      <w:vertAlign w:val="baseline"/>
      <w:cs w:val="0"/>
      <w:em w:val="none"/>
      <w:lang w:bidi="hi-IN" w:eastAsia="zh-CN" w:val="nl-NL"/>
    </w:rPr>
  </w:style>
  <w:style w:type="character" w:styleId="VoettekstChar">
    <w:name w:val="Voettekst Char"/>
    <w:next w:val="VoettekstChar"/>
    <w:autoRedefine w:val="0"/>
    <w:hidden w:val="0"/>
    <w:qFormat w:val="0"/>
    <w:rPr>
      <w:rFonts w:ascii="Liberation Serif" w:cs="Mangal" w:eastAsia="SimSun" w:hAnsi="Liberation Serif"/>
      <w:w w:val="100"/>
      <w:kern w:val="1"/>
      <w:position w:val="-1"/>
      <w:sz w:val="24"/>
      <w:szCs w:val="21"/>
      <w:effect w:val="none"/>
      <w:vertAlign w:val="baseline"/>
      <w:cs w:val="0"/>
      <w:em w:val="none"/>
      <w:lang w:bidi="hi-IN" w:eastAsia="zh-CN"/>
    </w:rPr>
  </w:style>
  <w:style w:type="paragraph" w:styleId="Ballontekst">
    <w:name w:val="Ballontekst"/>
    <w:basedOn w:val="Standaard"/>
    <w:next w:val="Ballontekst"/>
    <w:autoRedefine w:val="0"/>
    <w:hidden w:val="0"/>
    <w:qFormat w:val="1"/>
    <w:pPr>
      <w:suppressAutoHyphens w:val="0"/>
      <w:spacing w:line="1" w:lineRule="atLeast"/>
      <w:ind w:leftChars="-1" w:rightChars="0" w:firstLineChars="-1"/>
      <w:textDirection w:val="btLr"/>
      <w:textAlignment w:val="top"/>
      <w:outlineLvl w:val="0"/>
    </w:pPr>
    <w:rPr>
      <w:rFonts w:ascii="Tahoma" w:cs="Mangal" w:eastAsia="SimSun" w:hAnsi="Tahoma"/>
      <w:w w:val="100"/>
      <w:kern w:val="1"/>
      <w:position w:val="-1"/>
      <w:sz w:val="16"/>
      <w:szCs w:val="14"/>
      <w:effect w:val="none"/>
      <w:vertAlign w:val="baseline"/>
      <w:cs w:val="0"/>
      <w:em w:val="none"/>
      <w:lang w:bidi="hi-IN" w:eastAsia="zh-CN" w:val="nl-NL"/>
    </w:rPr>
  </w:style>
  <w:style w:type="character" w:styleId="BallontekstChar">
    <w:name w:val="Ballontekst Char"/>
    <w:next w:val="BallontekstChar"/>
    <w:autoRedefine w:val="0"/>
    <w:hidden w:val="0"/>
    <w:qFormat w:val="0"/>
    <w:rPr>
      <w:rFonts w:ascii="Tahoma" w:cs="Mangal" w:eastAsia="SimSun" w:hAnsi="Tahoma"/>
      <w:w w:val="100"/>
      <w:kern w:val="1"/>
      <w:position w:val="-1"/>
      <w:sz w:val="16"/>
      <w:szCs w:val="14"/>
      <w:effect w:val="none"/>
      <w:vertAlign w:val="baseline"/>
      <w:cs w:val="0"/>
      <w:em w:val="none"/>
      <w:lang w:bidi="hi-IN" w:eastAsia="zh-CN"/>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CN" w:val="en-GB"/>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Calibri" w:hAnsi="Times New Roman"/>
      <w:w w:val="100"/>
      <w:kern w:val="0"/>
      <w:position w:val="-1"/>
      <w:sz w:val="24"/>
      <w:szCs w:val="24"/>
      <w:effect w:val="none"/>
      <w:vertAlign w:val="baseline"/>
      <w:cs w:val="0"/>
      <w:em w:val="none"/>
      <w:lang w:bidi="ar-SA" w:eastAsia="zh-CN"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sychiatrieoverdergrens.nl" TargetMode="External"/><Relationship Id="rId9" Type="http://schemas.openxmlformats.org/officeDocument/2006/relationships/hyperlink" Target="http://www.cuentaconmigo.inf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sychiatrieoverdegrens.nl" TargetMode="External"/><Relationship Id="rId8" Type="http://schemas.openxmlformats.org/officeDocument/2006/relationships/hyperlink" Target="http://www.psychiatrieoverdegren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aap0C3jID76JeCGa8P5Wv4lZBw==">AMUW2mUEisThX7gSa7e9CL6uys3GAtJ2jyEn1gpDXbOiZdtzdB+lVJXoxOxXteCzpxoHi5qCRLvgLrtuv+5/SzDALH9hf22ZN8WKns8zJIhT0LxmYLBYeEtzSvoCi15LOVONtrZ0tXkB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2021-10-06T14:33:00Z</dcterms:created>
  <dc:creator>Eigenaar</dc:creator>
</cp:coreProperties>
</file>

<file path=docProps/custom.xml><?xml version="1.0" encoding="utf-8"?>
<Properties xmlns="http://schemas.openxmlformats.org/officeDocument/2006/custom-properties" xmlns:vt="http://schemas.openxmlformats.org/officeDocument/2006/docPropsVTypes"/>
</file>